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B60EF" w14:textId="77777777" w:rsidR="00CD6991" w:rsidRDefault="00CD6991" w:rsidP="00CD6991">
      <w:pPr>
        <w:shd w:val="clear" w:color="auto" w:fill="FFFFFF"/>
        <w:tabs>
          <w:tab w:val="num" w:pos="720"/>
        </w:tabs>
        <w:ind w:left="720" w:hanging="360"/>
      </w:pPr>
    </w:p>
    <w:p w14:paraId="18E7F100" w14:textId="15740D68" w:rsidR="001972EF" w:rsidRPr="004C7ADE" w:rsidRDefault="001972EF" w:rsidP="001972EF">
      <w:pPr>
        <w:jc w:val="center"/>
        <w:rPr>
          <w:b/>
        </w:rPr>
      </w:pPr>
      <w:r>
        <w:rPr>
          <w:noProof/>
        </w:rPr>
        <w:drawing>
          <wp:anchor distT="0" distB="0" distL="114300" distR="114300" simplePos="0" relativeHeight="251659264" behindDoc="0" locked="0" layoutInCell="1" allowOverlap="1" wp14:anchorId="4A23769C" wp14:editId="4D8A29F8">
            <wp:simplePos x="0" y="0"/>
            <wp:positionH relativeFrom="column">
              <wp:posOffset>0</wp:posOffset>
            </wp:positionH>
            <wp:positionV relativeFrom="paragraph">
              <wp:posOffset>0</wp:posOffset>
            </wp:positionV>
            <wp:extent cx="1083733" cy="1053291"/>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HC Logo_FINAL_whitebackground-1.jpg"/>
                    <pic:cNvPicPr/>
                  </pic:nvPicPr>
                  <pic:blipFill rotWithShape="1">
                    <a:blip r:embed="rId7" cstate="print">
                      <a:extLst>
                        <a:ext uri="{28A0092B-C50C-407E-A947-70E740481C1C}">
                          <a14:useLocalDpi xmlns:a14="http://schemas.microsoft.com/office/drawing/2010/main" val="0"/>
                        </a:ext>
                      </a:extLst>
                    </a:blip>
                    <a:srcRect l="15073" t="22713" r="16130" b="25619"/>
                    <a:stretch/>
                  </pic:blipFill>
                  <pic:spPr bwMode="auto">
                    <a:xfrm>
                      <a:off x="0" y="0"/>
                      <a:ext cx="1083733" cy="10532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6C9F31" w14:textId="408C7355" w:rsidR="001972EF" w:rsidRPr="001972EF" w:rsidRDefault="001972EF" w:rsidP="001972EF">
      <w:pPr>
        <w:pStyle w:val="xmsolistparagraph"/>
        <w:shd w:val="clear" w:color="auto" w:fill="FFFFFF"/>
        <w:spacing w:before="0" w:beforeAutospacing="0" w:after="0" w:afterAutospacing="0"/>
        <w:ind w:left="720"/>
        <w:jc w:val="center"/>
        <w:rPr>
          <w:rFonts w:ascii="Calibri" w:hAnsi="Calibri" w:cs="Calibri"/>
          <w:b/>
          <w:color w:val="212121"/>
          <w:sz w:val="22"/>
          <w:szCs w:val="22"/>
        </w:rPr>
      </w:pPr>
      <w:bookmarkStart w:id="0" w:name="_GoBack"/>
      <w:r w:rsidRPr="001972EF">
        <w:rPr>
          <w:rFonts w:ascii="Calibri" w:hAnsi="Calibri" w:cs="Calibri"/>
          <w:b/>
          <w:color w:val="212121"/>
          <w:sz w:val="22"/>
          <w:szCs w:val="22"/>
        </w:rPr>
        <w:t xml:space="preserve">Summary of </w:t>
      </w:r>
      <w:r w:rsidRPr="001972EF">
        <w:rPr>
          <w:rFonts w:ascii="Calibri" w:hAnsi="Calibri" w:cs="Calibri"/>
          <w:b/>
          <w:color w:val="212121"/>
          <w:sz w:val="22"/>
          <w:szCs w:val="22"/>
        </w:rPr>
        <w:t xml:space="preserve">RCHC </w:t>
      </w:r>
      <w:r w:rsidRPr="001972EF">
        <w:rPr>
          <w:rFonts w:ascii="Calibri" w:hAnsi="Calibri" w:cs="Calibri"/>
          <w:b/>
          <w:color w:val="212121"/>
          <w:sz w:val="22"/>
          <w:szCs w:val="22"/>
        </w:rPr>
        <w:t>Coaching Meeting</w:t>
      </w:r>
    </w:p>
    <w:bookmarkEnd w:id="0"/>
    <w:p w14:paraId="15154F77" w14:textId="77777777" w:rsidR="001972EF" w:rsidRDefault="001972EF" w:rsidP="001972EF"/>
    <w:p w14:paraId="6D964020" w14:textId="114FF84F" w:rsidR="001972EF" w:rsidRDefault="001972EF" w:rsidP="001972EF">
      <w:r>
        <w:t>Here’s a quick overview of what we discussed at our end-of-season coaching meeting on April 25, 2019.</w:t>
      </w:r>
    </w:p>
    <w:p w14:paraId="72F29BE9" w14:textId="77777777" w:rsidR="00CD6991" w:rsidRPr="00CD6991" w:rsidRDefault="00CD6991" w:rsidP="001972EF">
      <w:pPr>
        <w:pStyle w:val="xmsolistparagraph"/>
        <w:shd w:val="clear" w:color="auto" w:fill="FFFFFF"/>
        <w:spacing w:before="0" w:beforeAutospacing="0" w:after="0" w:afterAutospacing="0"/>
        <w:rPr>
          <w:rFonts w:ascii="Calibri" w:hAnsi="Calibri" w:cs="Calibri"/>
          <w:color w:val="212121"/>
          <w:sz w:val="22"/>
          <w:szCs w:val="22"/>
        </w:rPr>
      </w:pPr>
    </w:p>
    <w:p w14:paraId="689B63E7" w14:textId="77777777" w:rsidR="00CD6991" w:rsidRPr="00CD6991" w:rsidRDefault="00CD6991" w:rsidP="00CD6991">
      <w:pPr>
        <w:pStyle w:val="xmsolistparagraph"/>
        <w:shd w:val="clear" w:color="auto" w:fill="FFFFFF"/>
        <w:spacing w:before="0" w:beforeAutospacing="0" w:after="0" w:afterAutospacing="0"/>
        <w:ind w:left="720"/>
        <w:rPr>
          <w:rFonts w:ascii="Calibri" w:hAnsi="Calibri" w:cs="Calibri"/>
          <w:color w:val="212121"/>
          <w:sz w:val="22"/>
          <w:szCs w:val="22"/>
        </w:rPr>
      </w:pPr>
    </w:p>
    <w:p w14:paraId="7E45536A" w14:textId="7854CF23" w:rsidR="00CD6991" w:rsidRDefault="00CD6991" w:rsidP="00CD6991">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u w:val="single"/>
        </w:rPr>
        <w:t>Ice for 2019/20 Season</w:t>
      </w:r>
      <w:r>
        <w:rPr>
          <w:rFonts w:ascii="Calibri" w:hAnsi="Calibri" w:cs="Calibri"/>
          <w:color w:val="212121"/>
          <w:sz w:val="22"/>
          <w:szCs w:val="22"/>
        </w:rPr>
        <w:t> - We don’t yet have ice commitments for either GDP or House but we are assuming/hoping that we will be looking for the following coaches:</w:t>
      </w:r>
    </w:p>
    <w:p w14:paraId="449DF5DB" w14:textId="77777777" w:rsidR="00CD6991" w:rsidRDefault="00CD6991" w:rsidP="00CD6991">
      <w:pPr>
        <w:pStyle w:val="xmsolistparagraph"/>
        <w:numPr>
          <w:ilvl w:val="1"/>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GDP – head, associate and practice coaches for the following GDP teams:  10U, 12U, 14U, and 16U</w:t>
      </w:r>
    </w:p>
    <w:p w14:paraId="7AED9F35" w14:textId="77777777" w:rsidR="00CD6991" w:rsidRDefault="00CD6991" w:rsidP="00CD6991">
      <w:pPr>
        <w:pStyle w:val="xmsolistparagraph"/>
        <w:numPr>
          <w:ilvl w:val="1"/>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House – head, associate and practice coaches for:  Learn to Play Hockey &amp; 6U, 8U/10U, 12U/14U</w:t>
      </w:r>
    </w:p>
    <w:p w14:paraId="0901AD7E" w14:textId="77777777" w:rsidR="00CD6991" w:rsidRDefault="00CD6991" w:rsidP="00CD6991">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u w:val="single"/>
        </w:rPr>
        <w:t>GDP Structure for 2019/2020</w:t>
      </w:r>
      <w:r>
        <w:rPr>
          <w:rFonts w:ascii="Calibri" w:hAnsi="Calibri" w:cs="Calibri"/>
          <w:color w:val="212121"/>
          <w:sz w:val="22"/>
          <w:szCs w:val="22"/>
        </w:rPr>
        <w:t> – Will look much like it did this past year with an ice and dryland training component.  Number of tournaments will vary by age/interest but the 14U group will likely have the most.  We don’t yet know when the ice or dryland training will start or what day of the week it will land on.</w:t>
      </w:r>
    </w:p>
    <w:p w14:paraId="20696A5B" w14:textId="77777777" w:rsidR="00CD6991" w:rsidRDefault="00CD6991" w:rsidP="00CD6991">
      <w:pPr>
        <w:pStyle w:val="xmsolistparagraph"/>
        <w:numPr>
          <w:ilvl w:val="1"/>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GDP Team Tryouts – As we mentioned at the meeting, we may hold some of our GDP tryouts (most like 14U and maybe 16U) this Spring/early Summer.  We don’t have confirmed ice yet but wanted everyone to be aware that this was possible.  This is part of the reason for the quick deadline for GDP head coaches.  If we get ice for early tryouts, we will communicate out to parents so that they have as much advanced notice as possible.</w:t>
      </w:r>
    </w:p>
    <w:p w14:paraId="0721E5A7" w14:textId="77777777" w:rsidR="00CD6991" w:rsidRDefault="00CD6991" w:rsidP="00CD6991">
      <w:pPr>
        <w:pStyle w:val="xmsolistparagraph"/>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u w:val="single"/>
        </w:rPr>
        <w:t>Coaching Application Timeline</w:t>
      </w:r>
      <w:r>
        <w:rPr>
          <w:rFonts w:ascii="Calibri" w:hAnsi="Calibri" w:cs="Calibri"/>
          <w:color w:val="212121"/>
          <w:sz w:val="22"/>
          <w:szCs w:val="22"/>
        </w:rPr>
        <w:t> – There are two separate timelines.  They are:</w:t>
      </w:r>
    </w:p>
    <w:p w14:paraId="3A73DACF" w14:textId="77777777" w:rsidR="00CD6991" w:rsidRDefault="00CD6991" w:rsidP="00CD6991">
      <w:pPr>
        <w:pStyle w:val="xmsolistparagraph"/>
        <w:numPr>
          <w:ilvl w:val="1"/>
          <w:numId w:val="3"/>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All GDP Head Coaching Positions – applications (which includes self-</w:t>
      </w:r>
      <w:proofErr w:type="spellStart"/>
      <w:r>
        <w:rPr>
          <w:rFonts w:ascii="Calibri" w:hAnsi="Calibri" w:cs="Calibri"/>
          <w:color w:val="212121"/>
          <w:sz w:val="22"/>
          <w:szCs w:val="22"/>
        </w:rPr>
        <w:t>eval</w:t>
      </w:r>
      <w:proofErr w:type="spellEnd"/>
      <w:r>
        <w:rPr>
          <w:rFonts w:ascii="Calibri" w:hAnsi="Calibri" w:cs="Calibri"/>
          <w:color w:val="212121"/>
          <w:sz w:val="22"/>
          <w:szCs w:val="22"/>
        </w:rPr>
        <w:t>) are due </w:t>
      </w:r>
      <w:r>
        <w:rPr>
          <w:rFonts w:ascii="Calibri" w:hAnsi="Calibri" w:cs="Calibri"/>
          <w:b/>
          <w:bCs/>
          <w:color w:val="212121"/>
          <w:sz w:val="22"/>
          <w:szCs w:val="22"/>
        </w:rPr>
        <w:t>NLT Wednesday, May 15</w:t>
      </w:r>
      <w:r>
        <w:rPr>
          <w:rFonts w:ascii="Calibri" w:hAnsi="Calibri" w:cs="Calibri"/>
          <w:b/>
          <w:bCs/>
          <w:color w:val="212121"/>
          <w:sz w:val="22"/>
          <w:szCs w:val="22"/>
          <w:vertAlign w:val="superscript"/>
        </w:rPr>
        <w:t>th</w:t>
      </w:r>
      <w:r>
        <w:rPr>
          <w:rFonts w:ascii="Calibri" w:hAnsi="Calibri" w:cs="Calibri"/>
          <w:color w:val="212121"/>
          <w:sz w:val="22"/>
          <w:szCs w:val="22"/>
        </w:rPr>
        <w:t xml:space="preserve">.  </w:t>
      </w:r>
      <w:proofErr w:type="spellStart"/>
      <w:r>
        <w:rPr>
          <w:rFonts w:ascii="Calibri" w:hAnsi="Calibri" w:cs="Calibri"/>
          <w:color w:val="212121"/>
          <w:sz w:val="22"/>
          <w:szCs w:val="22"/>
        </w:rPr>
        <w:t>Eval</w:t>
      </w:r>
      <w:proofErr w:type="spellEnd"/>
      <w:r>
        <w:rPr>
          <w:rFonts w:ascii="Calibri" w:hAnsi="Calibri" w:cs="Calibri"/>
          <w:color w:val="212121"/>
          <w:sz w:val="22"/>
          <w:szCs w:val="22"/>
        </w:rPr>
        <w:t xml:space="preserve"> form was emailed out Thursday, 4/25, and the coaching app will be available on our website today, Monday, April 29</w:t>
      </w:r>
      <w:r>
        <w:rPr>
          <w:rFonts w:ascii="Calibri" w:hAnsi="Calibri" w:cs="Calibri"/>
          <w:color w:val="212121"/>
          <w:sz w:val="22"/>
          <w:szCs w:val="22"/>
          <w:vertAlign w:val="superscript"/>
        </w:rPr>
        <w:t>th </w:t>
      </w:r>
      <w:r>
        <w:rPr>
          <w:rFonts w:ascii="Calibri" w:hAnsi="Calibri" w:cs="Calibri"/>
          <w:color w:val="212121"/>
          <w:sz w:val="22"/>
          <w:szCs w:val="22"/>
        </w:rPr>
        <w:t>.</w:t>
      </w:r>
    </w:p>
    <w:p w14:paraId="099E184F" w14:textId="77777777" w:rsidR="00CD6991" w:rsidRDefault="00CD6991" w:rsidP="00CD6991">
      <w:pPr>
        <w:pStyle w:val="xmsolistparagraph"/>
        <w:numPr>
          <w:ilvl w:val="1"/>
          <w:numId w:val="3"/>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All other coaching positions (All house coaches and all GDP non-head coaches) – applications will be due sometime in August.  Stay tuned for more details.</w:t>
      </w:r>
    </w:p>
    <w:p w14:paraId="111751C3" w14:textId="77777777" w:rsidR="00CD6991" w:rsidRDefault="00CD6991" w:rsidP="00CD6991">
      <w:pPr>
        <w:pStyle w:val="xmsolistparagraph"/>
        <w:numPr>
          <w:ilvl w:val="0"/>
          <w:numId w:val="3"/>
        </w:numPr>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u w:val="single"/>
        </w:rPr>
        <w:t>Coaching Certification Update</w:t>
      </w:r>
      <w:r>
        <w:rPr>
          <w:rFonts w:ascii="Calibri" w:hAnsi="Calibri" w:cs="Calibri"/>
          <w:color w:val="212121"/>
          <w:sz w:val="22"/>
          <w:szCs w:val="22"/>
        </w:rPr>
        <w:t> (SafeSport, Background Checks, Age Modules &amp; CEP):</w:t>
      </w:r>
    </w:p>
    <w:p w14:paraId="46A86F1F" w14:textId="77777777" w:rsidR="00CD6991" w:rsidRDefault="00CD6991" w:rsidP="00CD6991">
      <w:pPr>
        <w:pStyle w:val="xmsolistparagraph"/>
        <w:numPr>
          <w:ilvl w:val="1"/>
          <w:numId w:val="4"/>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SafeSport - effective immediately, SafeSport certification must now be renewed annually and the renewal must be completed BEFORE the season starts.</w:t>
      </w:r>
    </w:p>
    <w:p w14:paraId="46BBC477" w14:textId="77777777" w:rsidR="00CD6991" w:rsidRDefault="00CD6991" w:rsidP="00CD6991">
      <w:pPr>
        <w:pStyle w:val="xmsolistparagraph"/>
        <w:numPr>
          <w:ilvl w:val="1"/>
          <w:numId w:val="4"/>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Background Checks – will be standardized within USA Hockey and no longer managed at the state (OSHA) level.  More details to come on this.</w:t>
      </w:r>
    </w:p>
    <w:p w14:paraId="2C6CD8A8" w14:textId="77777777" w:rsidR="00CD6991" w:rsidRDefault="00CD6991" w:rsidP="00CD6991">
      <w:pPr>
        <w:pStyle w:val="xmsolistparagraph"/>
        <w:numPr>
          <w:ilvl w:val="1"/>
          <w:numId w:val="4"/>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Age Modules</w:t>
      </w:r>
    </w:p>
    <w:p w14:paraId="66C06D2F" w14:textId="77777777" w:rsidR="00CD6991" w:rsidRDefault="00CD6991" w:rsidP="00CD6991">
      <w:pPr>
        <w:pStyle w:val="xmsolistparagraph"/>
        <w:shd w:val="clear" w:color="auto" w:fill="FFFFFF"/>
        <w:spacing w:before="0" w:beforeAutospacing="0" w:after="0" w:afterAutospacing="0"/>
        <w:ind w:left="2160" w:hanging="2160"/>
        <w:rPr>
          <w:rFonts w:ascii="Calibri" w:hAnsi="Calibri" w:cs="Calibri"/>
          <w:color w:val="212121"/>
          <w:sz w:val="22"/>
          <w:szCs w:val="22"/>
        </w:rPr>
      </w:pPr>
      <w:r>
        <w:rPr>
          <w:color w:val="212121"/>
          <w:sz w:val="14"/>
          <w:szCs w:val="14"/>
        </w:rPr>
        <w:t>                                                               </w:t>
      </w:r>
      <w:r>
        <w:rPr>
          <w:rFonts w:ascii="Calibri" w:hAnsi="Calibri" w:cs="Calibri"/>
          <w:color w:val="212121"/>
          <w:sz w:val="22"/>
          <w:szCs w:val="22"/>
        </w:rPr>
        <w:t>i.</w:t>
      </w:r>
      <w:r>
        <w:rPr>
          <w:color w:val="212121"/>
          <w:sz w:val="14"/>
          <w:szCs w:val="14"/>
        </w:rPr>
        <w:t>      </w:t>
      </w:r>
      <w:r>
        <w:rPr>
          <w:rFonts w:ascii="Calibri" w:hAnsi="Calibri" w:cs="Calibri"/>
          <w:color w:val="212121"/>
          <w:sz w:val="22"/>
          <w:szCs w:val="22"/>
        </w:rPr>
        <w:t>Summer Camp – Anyone coaching at camp will be required to have the following modules completed:  10U, 12U, 14U, 16U and 18U</w:t>
      </w:r>
    </w:p>
    <w:p w14:paraId="7F29A133" w14:textId="77777777" w:rsidR="00CD6991" w:rsidRDefault="00CD6991" w:rsidP="00CD6991">
      <w:pPr>
        <w:pStyle w:val="xmsolistparagraph"/>
        <w:shd w:val="clear" w:color="auto" w:fill="FFFFFF"/>
        <w:spacing w:before="0" w:beforeAutospacing="0" w:after="0" w:afterAutospacing="0"/>
        <w:ind w:left="2160" w:hanging="2160"/>
        <w:rPr>
          <w:rFonts w:ascii="Calibri" w:hAnsi="Calibri" w:cs="Calibri"/>
          <w:color w:val="212121"/>
          <w:sz w:val="22"/>
          <w:szCs w:val="22"/>
        </w:rPr>
      </w:pPr>
      <w:r>
        <w:rPr>
          <w:color w:val="212121"/>
          <w:sz w:val="14"/>
          <w:szCs w:val="14"/>
        </w:rPr>
        <w:t>                                                             </w:t>
      </w:r>
      <w:r>
        <w:rPr>
          <w:rFonts w:ascii="Calibri" w:hAnsi="Calibri" w:cs="Calibri"/>
          <w:color w:val="212121"/>
          <w:sz w:val="22"/>
          <w:szCs w:val="22"/>
        </w:rPr>
        <w:t>ii.</w:t>
      </w:r>
      <w:r>
        <w:rPr>
          <w:color w:val="212121"/>
          <w:sz w:val="14"/>
          <w:szCs w:val="14"/>
        </w:rPr>
        <w:t>      </w:t>
      </w:r>
      <w:r>
        <w:rPr>
          <w:rFonts w:ascii="Calibri" w:hAnsi="Calibri" w:cs="Calibri"/>
          <w:color w:val="212121"/>
          <w:sz w:val="22"/>
          <w:szCs w:val="22"/>
        </w:rPr>
        <w:t>GDP /House – 8U / 10U / 12U / 14U</w:t>
      </w:r>
    </w:p>
    <w:p w14:paraId="7B1A2EC4" w14:textId="77777777" w:rsidR="00CD6991" w:rsidRDefault="00CD6991" w:rsidP="00CD6991">
      <w:pPr>
        <w:pStyle w:val="xmsolistparagraph"/>
        <w:shd w:val="clear" w:color="auto" w:fill="FFFFFF"/>
        <w:spacing w:before="0" w:beforeAutospacing="0" w:after="0" w:afterAutospacing="0"/>
        <w:ind w:left="2160" w:hanging="2160"/>
        <w:rPr>
          <w:rFonts w:ascii="Calibri" w:hAnsi="Calibri" w:cs="Calibri"/>
          <w:color w:val="212121"/>
          <w:sz w:val="22"/>
          <w:szCs w:val="22"/>
        </w:rPr>
      </w:pPr>
      <w:r>
        <w:rPr>
          <w:color w:val="212121"/>
          <w:sz w:val="14"/>
          <w:szCs w:val="14"/>
        </w:rPr>
        <w:t>                                                           </w:t>
      </w:r>
      <w:r>
        <w:rPr>
          <w:rFonts w:ascii="Calibri" w:hAnsi="Calibri" w:cs="Calibri"/>
          <w:color w:val="212121"/>
          <w:sz w:val="22"/>
          <w:szCs w:val="22"/>
        </w:rPr>
        <w:t>iii.</w:t>
      </w:r>
      <w:r>
        <w:rPr>
          <w:color w:val="212121"/>
          <w:sz w:val="14"/>
          <w:szCs w:val="14"/>
        </w:rPr>
        <w:t>      </w:t>
      </w:r>
      <w:r>
        <w:rPr>
          <w:rFonts w:ascii="Calibri" w:hAnsi="Calibri" w:cs="Calibri"/>
          <w:color w:val="212121"/>
          <w:sz w:val="22"/>
          <w:szCs w:val="22"/>
        </w:rPr>
        <w:t>GDP 16U Coaches – Add on the 16U modules</w:t>
      </w:r>
    </w:p>
    <w:p w14:paraId="3680FE2E" w14:textId="77777777" w:rsidR="00CD6991" w:rsidRDefault="00CD6991" w:rsidP="00CD6991">
      <w:pPr>
        <w:pStyle w:val="xmsolistparagraph"/>
        <w:shd w:val="clear" w:color="auto" w:fill="FFFFFF"/>
        <w:spacing w:before="0" w:beforeAutospacing="0" w:after="0" w:afterAutospacing="0"/>
        <w:ind w:left="2160" w:hanging="2160"/>
        <w:rPr>
          <w:rFonts w:ascii="Calibri" w:hAnsi="Calibri" w:cs="Calibri"/>
          <w:color w:val="212121"/>
          <w:sz w:val="22"/>
          <w:szCs w:val="22"/>
        </w:rPr>
      </w:pPr>
      <w:r>
        <w:rPr>
          <w:color w:val="212121"/>
          <w:sz w:val="14"/>
          <w:szCs w:val="14"/>
        </w:rPr>
        <w:t>                                                           </w:t>
      </w:r>
      <w:r>
        <w:rPr>
          <w:rFonts w:ascii="Calibri" w:hAnsi="Calibri" w:cs="Calibri"/>
          <w:color w:val="212121"/>
          <w:sz w:val="22"/>
          <w:szCs w:val="22"/>
        </w:rPr>
        <w:t>iv.</w:t>
      </w:r>
      <w:r>
        <w:rPr>
          <w:color w:val="212121"/>
          <w:sz w:val="14"/>
          <w:szCs w:val="14"/>
        </w:rPr>
        <w:t>      </w:t>
      </w:r>
      <w:r>
        <w:rPr>
          <w:rFonts w:ascii="Calibri" w:hAnsi="Calibri" w:cs="Calibri"/>
          <w:color w:val="212121"/>
          <w:sz w:val="22"/>
          <w:szCs w:val="22"/>
        </w:rPr>
        <w:t>Remember age modules are one and done!</w:t>
      </w:r>
    </w:p>
    <w:p w14:paraId="0DA3F09F" w14:textId="77777777" w:rsidR="00CD6991" w:rsidRDefault="00CD6991" w:rsidP="00CD6991">
      <w:pPr>
        <w:pStyle w:val="xmsolistparagraph"/>
        <w:numPr>
          <w:ilvl w:val="1"/>
          <w:numId w:val="5"/>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CEP – A quick note that there will likely be a level 4 refresher requirement coming at some point in the next year or two</w:t>
      </w:r>
    </w:p>
    <w:p w14:paraId="6552C94B" w14:textId="77777777" w:rsidR="00CD6991" w:rsidRDefault="00CD6991" w:rsidP="00CD6991">
      <w:pPr>
        <w:pStyle w:val="xmsolistparagraph"/>
        <w:numPr>
          <w:ilvl w:val="0"/>
          <w:numId w:val="5"/>
        </w:numPr>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u w:val="single"/>
        </w:rPr>
        <w:t>Marissa Powers</w:t>
      </w:r>
      <w:r>
        <w:rPr>
          <w:rFonts w:ascii="Calibri" w:hAnsi="Calibri" w:cs="Calibri"/>
          <w:color w:val="212121"/>
          <w:sz w:val="22"/>
          <w:szCs w:val="22"/>
        </w:rPr>
        <w:t> is the new Director of Hockey &amp; </w:t>
      </w:r>
      <w:r>
        <w:rPr>
          <w:rFonts w:ascii="Calibri" w:hAnsi="Calibri" w:cs="Calibri"/>
          <w:b/>
          <w:bCs/>
          <w:color w:val="212121"/>
          <w:sz w:val="22"/>
          <w:szCs w:val="22"/>
          <w:u w:val="single"/>
        </w:rPr>
        <w:t xml:space="preserve">Courtney </w:t>
      </w:r>
      <w:proofErr w:type="spellStart"/>
      <w:r>
        <w:rPr>
          <w:rFonts w:ascii="Calibri" w:hAnsi="Calibri" w:cs="Calibri"/>
          <w:b/>
          <w:bCs/>
          <w:color w:val="212121"/>
          <w:sz w:val="22"/>
          <w:szCs w:val="22"/>
          <w:u w:val="single"/>
        </w:rPr>
        <w:t>Carnes</w:t>
      </w:r>
      <w:r>
        <w:rPr>
          <w:rFonts w:ascii="Calibri" w:hAnsi="Calibri" w:cs="Calibri"/>
          <w:color w:val="212121"/>
          <w:sz w:val="22"/>
          <w:szCs w:val="22"/>
        </w:rPr>
        <w:t>is</w:t>
      </w:r>
      <w:proofErr w:type="spellEnd"/>
      <w:r>
        <w:rPr>
          <w:rFonts w:ascii="Calibri" w:hAnsi="Calibri" w:cs="Calibri"/>
          <w:color w:val="212121"/>
          <w:sz w:val="22"/>
          <w:szCs w:val="22"/>
        </w:rPr>
        <w:t xml:space="preserve"> the new Camp Director</w:t>
      </w:r>
    </w:p>
    <w:p w14:paraId="340131AA" w14:textId="77777777" w:rsidR="00CD6991" w:rsidRDefault="00CD6991" w:rsidP="00CD6991">
      <w:pPr>
        <w:pStyle w:val="xmsolistparagraph"/>
        <w:numPr>
          <w:ilvl w:val="0"/>
          <w:numId w:val="5"/>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Juan Carlos is handing off many of the </w:t>
      </w:r>
      <w:r>
        <w:rPr>
          <w:rFonts w:ascii="Calibri" w:hAnsi="Calibri" w:cs="Calibri"/>
          <w:b/>
          <w:bCs/>
          <w:color w:val="212121"/>
          <w:sz w:val="22"/>
          <w:szCs w:val="22"/>
          <w:u w:val="single"/>
        </w:rPr>
        <w:t>Team Manager duties to Brandi</w:t>
      </w:r>
      <w:r>
        <w:rPr>
          <w:rFonts w:ascii="Calibri" w:hAnsi="Calibri" w:cs="Calibri"/>
          <w:color w:val="212121"/>
          <w:sz w:val="22"/>
          <w:szCs w:val="22"/>
        </w:rPr>
        <w:t> for next season.</w:t>
      </w:r>
    </w:p>
    <w:p w14:paraId="2CDB246B" w14:textId="60543C65" w:rsidR="00CD6991" w:rsidRDefault="00CD6991" w:rsidP="00CD6991">
      <w:pPr>
        <w:pStyle w:val="xmsolistparagraph"/>
        <w:numPr>
          <w:ilvl w:val="0"/>
          <w:numId w:val="5"/>
        </w:numPr>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u w:val="single"/>
        </w:rPr>
        <w:t>We are looking for a Special Events Director &amp; Community Engagement</w:t>
      </w:r>
      <w:r>
        <w:rPr>
          <w:rFonts w:ascii="Calibri" w:hAnsi="Calibri" w:cs="Calibri"/>
          <w:color w:val="212121"/>
          <w:sz w:val="22"/>
          <w:szCs w:val="22"/>
        </w:rPr>
        <w:t> Director for next season – if you have an interest, reach out to Rose (</w:t>
      </w:r>
      <w:hyperlink r:id="rId8" w:tgtFrame="_blank" w:history="1">
        <w:r>
          <w:rPr>
            <w:rStyle w:val="Hyperlink"/>
            <w:rFonts w:ascii="Calibri" w:hAnsi="Calibri" w:cs="Calibri"/>
            <w:color w:val="954F72"/>
            <w:sz w:val="22"/>
            <w:szCs w:val="22"/>
          </w:rPr>
          <w:t>rose@rosecityhockeyclub.com</w:t>
        </w:r>
      </w:hyperlink>
      <w:r>
        <w:rPr>
          <w:rFonts w:ascii="Calibri" w:hAnsi="Calibri" w:cs="Calibri"/>
          <w:color w:val="212121"/>
          <w:sz w:val="22"/>
          <w:szCs w:val="22"/>
        </w:rPr>
        <w:t>)</w:t>
      </w:r>
    </w:p>
    <w:p w14:paraId="29A912F4" w14:textId="77DDE721" w:rsidR="00100379" w:rsidRDefault="00CD6991" w:rsidP="00307366">
      <w:pPr>
        <w:pStyle w:val="xmsolistparagraph"/>
        <w:numPr>
          <w:ilvl w:val="0"/>
          <w:numId w:val="5"/>
        </w:numPr>
        <w:shd w:val="clear" w:color="auto" w:fill="FFFFFF"/>
        <w:spacing w:before="0" w:beforeAutospacing="0" w:after="0" w:afterAutospacing="0"/>
      </w:pPr>
      <w:r w:rsidRPr="001972EF">
        <w:rPr>
          <w:rFonts w:ascii="Calibri" w:hAnsi="Calibri" w:cs="Calibri"/>
          <w:b/>
          <w:bCs/>
          <w:color w:val="212121"/>
          <w:sz w:val="22"/>
          <w:szCs w:val="22"/>
          <w:u w:val="single"/>
        </w:rPr>
        <w:lastRenderedPageBreak/>
        <w:t xml:space="preserve">Questions on any of the above info? </w:t>
      </w:r>
      <w:r w:rsidRPr="001972EF">
        <w:rPr>
          <w:rFonts w:ascii="Calibri" w:hAnsi="Calibri" w:cs="Calibri"/>
          <w:bCs/>
          <w:color w:val="212121"/>
          <w:sz w:val="22"/>
          <w:szCs w:val="22"/>
        </w:rPr>
        <w:t xml:space="preserve">Email us at </w:t>
      </w:r>
      <w:hyperlink r:id="rId9" w:history="1">
        <w:r w:rsidRPr="001972EF">
          <w:rPr>
            <w:rStyle w:val="Hyperlink"/>
            <w:rFonts w:ascii="Calibri" w:hAnsi="Calibri" w:cs="Calibri"/>
            <w:bCs/>
            <w:sz w:val="22"/>
            <w:szCs w:val="22"/>
            <w:u w:val="none"/>
          </w:rPr>
          <w:t>info@rosecityhockeyclub.com</w:t>
        </w:r>
      </w:hyperlink>
      <w:r w:rsidRPr="001972EF">
        <w:rPr>
          <w:rFonts w:ascii="Calibri" w:hAnsi="Calibri" w:cs="Calibri"/>
          <w:bCs/>
          <w:color w:val="212121"/>
          <w:sz w:val="22"/>
          <w:szCs w:val="22"/>
        </w:rPr>
        <w:t>. Thanks.</w:t>
      </w:r>
    </w:p>
    <w:p w14:paraId="44EC85FB" w14:textId="40DCC4E0" w:rsidR="00100379" w:rsidRDefault="00100379"/>
    <w:p w14:paraId="1438FA62" w14:textId="77777777" w:rsidR="00100379" w:rsidRDefault="00100379"/>
    <w:sectPr w:rsidR="00100379" w:rsidSect="00D01D0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A83B" w14:textId="77777777" w:rsidR="005D547E" w:rsidRDefault="005D547E" w:rsidP="001972EF">
      <w:r>
        <w:separator/>
      </w:r>
    </w:p>
  </w:endnote>
  <w:endnote w:type="continuationSeparator" w:id="0">
    <w:p w14:paraId="106AE99C" w14:textId="77777777" w:rsidR="005D547E" w:rsidRDefault="005D547E" w:rsidP="0019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9833138"/>
      <w:docPartObj>
        <w:docPartGallery w:val="Page Numbers (Bottom of Page)"/>
        <w:docPartUnique/>
      </w:docPartObj>
    </w:sdtPr>
    <w:sdtContent>
      <w:p w14:paraId="42FD9267" w14:textId="61B06CAF" w:rsidR="001972EF" w:rsidRDefault="001972EF" w:rsidP="00320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FD3CF" w14:textId="77777777" w:rsidR="001972EF" w:rsidRDefault="001972EF" w:rsidP="00197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05107"/>
      <w:docPartObj>
        <w:docPartGallery w:val="Page Numbers (Bottom of Page)"/>
        <w:docPartUnique/>
      </w:docPartObj>
    </w:sdtPr>
    <w:sdtContent>
      <w:p w14:paraId="1533B68B" w14:textId="60CE7A3A" w:rsidR="001972EF" w:rsidRDefault="001972EF" w:rsidP="00320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0F18B6" w14:textId="77777777" w:rsidR="001972EF" w:rsidRDefault="001972EF" w:rsidP="001972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7FB2" w14:textId="77777777" w:rsidR="005D547E" w:rsidRDefault="005D547E" w:rsidP="001972EF">
      <w:r>
        <w:separator/>
      </w:r>
    </w:p>
  </w:footnote>
  <w:footnote w:type="continuationSeparator" w:id="0">
    <w:p w14:paraId="01AE93DF" w14:textId="77777777" w:rsidR="005D547E" w:rsidRDefault="005D547E" w:rsidP="0019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7F6"/>
    <w:multiLevelType w:val="multilevel"/>
    <w:tmpl w:val="AA262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16C29"/>
    <w:multiLevelType w:val="multilevel"/>
    <w:tmpl w:val="699CFE9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B5540"/>
    <w:multiLevelType w:val="multilevel"/>
    <w:tmpl w:val="82F094B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605876"/>
    <w:multiLevelType w:val="multilevel"/>
    <w:tmpl w:val="E4FE5FBC"/>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91"/>
    <w:rsid w:val="00100379"/>
    <w:rsid w:val="00153374"/>
    <w:rsid w:val="001972EF"/>
    <w:rsid w:val="005D547E"/>
    <w:rsid w:val="0067142E"/>
    <w:rsid w:val="00CD6991"/>
    <w:rsid w:val="00D01D05"/>
    <w:rsid w:val="00ED5D57"/>
    <w:rsid w:val="00F2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1467A"/>
  <w14:defaultImageDpi w14:val="32767"/>
  <w15:chartTrackingRefBased/>
  <w15:docId w15:val="{2550F3BF-5B93-FD42-BE4D-D42114C5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CD69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D6991"/>
    <w:rPr>
      <w:color w:val="0000FF"/>
      <w:u w:val="single"/>
    </w:rPr>
  </w:style>
  <w:style w:type="paragraph" w:customStyle="1" w:styleId="xmsonormal">
    <w:name w:val="x_msonormal"/>
    <w:basedOn w:val="Normal"/>
    <w:rsid w:val="00CD699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CD6991"/>
    <w:rPr>
      <w:color w:val="605E5C"/>
      <w:shd w:val="clear" w:color="auto" w:fill="E1DFDD"/>
    </w:rPr>
  </w:style>
  <w:style w:type="paragraph" w:styleId="NormalWeb">
    <w:name w:val="Normal (Web)"/>
    <w:basedOn w:val="Normal"/>
    <w:uiPriority w:val="99"/>
    <w:semiHidden/>
    <w:unhideWhenUsed/>
    <w:rsid w:val="0010037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972EF"/>
    <w:pPr>
      <w:tabs>
        <w:tab w:val="center" w:pos="4680"/>
        <w:tab w:val="right" w:pos="9360"/>
      </w:tabs>
    </w:pPr>
  </w:style>
  <w:style w:type="character" w:customStyle="1" w:styleId="FooterChar">
    <w:name w:val="Footer Char"/>
    <w:basedOn w:val="DefaultParagraphFont"/>
    <w:link w:val="Footer"/>
    <w:uiPriority w:val="99"/>
    <w:rsid w:val="001972EF"/>
  </w:style>
  <w:style w:type="character" w:styleId="PageNumber">
    <w:name w:val="page number"/>
    <w:basedOn w:val="DefaultParagraphFont"/>
    <w:uiPriority w:val="99"/>
    <w:semiHidden/>
    <w:unhideWhenUsed/>
    <w:rsid w:val="0019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2366">
      <w:bodyDiv w:val="1"/>
      <w:marLeft w:val="0"/>
      <w:marRight w:val="0"/>
      <w:marTop w:val="0"/>
      <w:marBottom w:val="0"/>
      <w:divBdr>
        <w:top w:val="none" w:sz="0" w:space="0" w:color="auto"/>
        <w:left w:val="none" w:sz="0" w:space="0" w:color="auto"/>
        <w:bottom w:val="none" w:sz="0" w:space="0" w:color="auto"/>
        <w:right w:val="none" w:sz="0" w:space="0" w:color="auto"/>
      </w:divBdr>
    </w:div>
    <w:div w:id="1106460843">
      <w:bodyDiv w:val="1"/>
      <w:marLeft w:val="0"/>
      <w:marRight w:val="0"/>
      <w:marTop w:val="0"/>
      <w:marBottom w:val="0"/>
      <w:divBdr>
        <w:top w:val="none" w:sz="0" w:space="0" w:color="auto"/>
        <w:left w:val="none" w:sz="0" w:space="0" w:color="auto"/>
        <w:bottom w:val="none" w:sz="0" w:space="0" w:color="auto"/>
        <w:right w:val="none" w:sz="0" w:space="0" w:color="auto"/>
      </w:divBdr>
      <w:divsChild>
        <w:div w:id="1444573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433464">
              <w:marLeft w:val="0"/>
              <w:marRight w:val="0"/>
              <w:marTop w:val="0"/>
              <w:marBottom w:val="0"/>
              <w:divBdr>
                <w:top w:val="none" w:sz="0" w:space="0" w:color="auto"/>
                <w:left w:val="none" w:sz="0" w:space="0" w:color="auto"/>
                <w:bottom w:val="none" w:sz="0" w:space="0" w:color="auto"/>
                <w:right w:val="none" w:sz="0" w:space="0" w:color="auto"/>
              </w:divBdr>
              <w:divsChild>
                <w:div w:id="250117238">
                  <w:marLeft w:val="0"/>
                  <w:marRight w:val="0"/>
                  <w:marTop w:val="0"/>
                  <w:marBottom w:val="0"/>
                  <w:divBdr>
                    <w:top w:val="none" w:sz="0" w:space="0" w:color="auto"/>
                    <w:left w:val="none" w:sz="0" w:space="0" w:color="auto"/>
                    <w:bottom w:val="none" w:sz="0" w:space="0" w:color="auto"/>
                    <w:right w:val="none" w:sz="0" w:space="0" w:color="auto"/>
                  </w:divBdr>
                </w:div>
                <w:div w:id="1933977208">
                  <w:marLeft w:val="0"/>
                  <w:marRight w:val="0"/>
                  <w:marTop w:val="0"/>
                  <w:marBottom w:val="0"/>
                  <w:divBdr>
                    <w:top w:val="none" w:sz="0" w:space="0" w:color="auto"/>
                    <w:left w:val="none" w:sz="0" w:space="0" w:color="auto"/>
                    <w:bottom w:val="none" w:sz="0" w:space="0" w:color="auto"/>
                    <w:right w:val="none" w:sz="0" w:space="0" w:color="auto"/>
                  </w:divBdr>
                </w:div>
                <w:div w:id="1488866001">
                  <w:marLeft w:val="0"/>
                  <w:marRight w:val="0"/>
                  <w:marTop w:val="0"/>
                  <w:marBottom w:val="0"/>
                  <w:divBdr>
                    <w:top w:val="none" w:sz="0" w:space="0" w:color="auto"/>
                    <w:left w:val="none" w:sz="0" w:space="0" w:color="auto"/>
                    <w:bottom w:val="none" w:sz="0" w:space="0" w:color="auto"/>
                    <w:right w:val="none" w:sz="0" w:space="0" w:color="auto"/>
                  </w:divBdr>
                </w:div>
                <w:div w:id="1580942143">
                  <w:marLeft w:val="0"/>
                  <w:marRight w:val="0"/>
                  <w:marTop w:val="0"/>
                  <w:marBottom w:val="0"/>
                  <w:divBdr>
                    <w:top w:val="none" w:sz="0" w:space="0" w:color="auto"/>
                    <w:left w:val="none" w:sz="0" w:space="0" w:color="auto"/>
                    <w:bottom w:val="none" w:sz="0" w:space="0" w:color="auto"/>
                    <w:right w:val="none" w:sz="0" w:space="0" w:color="auto"/>
                  </w:divBdr>
                </w:div>
                <w:div w:id="1613050452">
                  <w:marLeft w:val="0"/>
                  <w:marRight w:val="0"/>
                  <w:marTop w:val="0"/>
                  <w:marBottom w:val="0"/>
                  <w:divBdr>
                    <w:top w:val="none" w:sz="0" w:space="0" w:color="auto"/>
                    <w:left w:val="none" w:sz="0" w:space="0" w:color="auto"/>
                    <w:bottom w:val="none" w:sz="0" w:space="0" w:color="auto"/>
                    <w:right w:val="none" w:sz="0" w:space="0" w:color="auto"/>
                  </w:divBdr>
                </w:div>
                <w:div w:id="1360669301">
                  <w:marLeft w:val="0"/>
                  <w:marRight w:val="0"/>
                  <w:marTop w:val="0"/>
                  <w:marBottom w:val="0"/>
                  <w:divBdr>
                    <w:top w:val="none" w:sz="0" w:space="0" w:color="auto"/>
                    <w:left w:val="none" w:sz="0" w:space="0" w:color="auto"/>
                    <w:bottom w:val="none" w:sz="0" w:space="0" w:color="auto"/>
                    <w:right w:val="none" w:sz="0" w:space="0" w:color="auto"/>
                  </w:divBdr>
                </w:div>
                <w:div w:id="1421677250">
                  <w:marLeft w:val="0"/>
                  <w:marRight w:val="0"/>
                  <w:marTop w:val="0"/>
                  <w:marBottom w:val="0"/>
                  <w:divBdr>
                    <w:top w:val="none" w:sz="0" w:space="0" w:color="auto"/>
                    <w:left w:val="none" w:sz="0" w:space="0" w:color="auto"/>
                    <w:bottom w:val="none" w:sz="0" w:space="0" w:color="auto"/>
                    <w:right w:val="none" w:sz="0" w:space="0" w:color="auto"/>
                  </w:divBdr>
                </w:div>
                <w:div w:id="954674676">
                  <w:marLeft w:val="0"/>
                  <w:marRight w:val="0"/>
                  <w:marTop w:val="0"/>
                  <w:marBottom w:val="0"/>
                  <w:divBdr>
                    <w:top w:val="none" w:sz="0" w:space="0" w:color="auto"/>
                    <w:left w:val="none" w:sz="0" w:space="0" w:color="auto"/>
                    <w:bottom w:val="none" w:sz="0" w:space="0" w:color="auto"/>
                    <w:right w:val="none" w:sz="0" w:space="0" w:color="auto"/>
                  </w:divBdr>
                </w:div>
                <w:div w:id="84155408">
                  <w:marLeft w:val="0"/>
                  <w:marRight w:val="0"/>
                  <w:marTop w:val="0"/>
                  <w:marBottom w:val="0"/>
                  <w:divBdr>
                    <w:top w:val="none" w:sz="0" w:space="0" w:color="auto"/>
                    <w:left w:val="none" w:sz="0" w:space="0" w:color="auto"/>
                    <w:bottom w:val="none" w:sz="0" w:space="0" w:color="auto"/>
                    <w:right w:val="none" w:sz="0" w:space="0" w:color="auto"/>
                  </w:divBdr>
                </w:div>
                <w:div w:id="328142054">
                  <w:marLeft w:val="0"/>
                  <w:marRight w:val="0"/>
                  <w:marTop w:val="0"/>
                  <w:marBottom w:val="0"/>
                  <w:divBdr>
                    <w:top w:val="none" w:sz="0" w:space="0" w:color="auto"/>
                    <w:left w:val="none" w:sz="0" w:space="0" w:color="auto"/>
                    <w:bottom w:val="none" w:sz="0" w:space="0" w:color="auto"/>
                    <w:right w:val="none" w:sz="0" w:space="0" w:color="auto"/>
                  </w:divBdr>
                </w:div>
                <w:div w:id="1894459302">
                  <w:marLeft w:val="0"/>
                  <w:marRight w:val="0"/>
                  <w:marTop w:val="0"/>
                  <w:marBottom w:val="0"/>
                  <w:divBdr>
                    <w:top w:val="none" w:sz="0" w:space="0" w:color="auto"/>
                    <w:left w:val="none" w:sz="0" w:space="0" w:color="auto"/>
                    <w:bottom w:val="none" w:sz="0" w:space="0" w:color="auto"/>
                    <w:right w:val="none" w:sz="0" w:space="0" w:color="auto"/>
                  </w:divBdr>
                </w:div>
                <w:div w:id="417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rosecityhockeycl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osecityhockey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King</dc:creator>
  <cp:keywords/>
  <dc:description/>
  <cp:lastModifiedBy>Rosemary King</cp:lastModifiedBy>
  <cp:revision>3</cp:revision>
  <dcterms:created xsi:type="dcterms:W3CDTF">2019-04-30T22:09:00Z</dcterms:created>
  <dcterms:modified xsi:type="dcterms:W3CDTF">2019-04-30T22:15:00Z</dcterms:modified>
</cp:coreProperties>
</file>